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PRIEDAS Nr. 2</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Pasiūlymo forma</w:t>
      </w:r>
    </w:p>
    <w:p w:rsidR="00000000" w:rsidDel="00000000" w:rsidP="00000000" w:rsidRDefault="00000000" w:rsidRPr="00000000" w14:paraId="00000003">
      <w:pPr>
        <w:spacing w:line="240" w:lineRule="auto"/>
        <w:ind w:right="9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(Tiekėjo pavadinimas)</w:t>
      </w:r>
    </w:p>
    <w:p w:rsidR="00000000" w:rsidDel="00000000" w:rsidP="00000000" w:rsidRDefault="00000000" w:rsidRPr="00000000" w14:paraId="00000005">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000000" w:rsidDel="00000000" w:rsidP="00000000" w:rsidRDefault="00000000" w:rsidRPr="00000000" w14:paraId="00000006">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right="9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PASIŪLYMAS DĖL APGYVENDINIMO IR MAITINIMO PASLAUGŲ PIRKIMO </w:t>
      </w:r>
    </w:p>
    <w:p w:rsidR="00000000" w:rsidDel="00000000" w:rsidP="00000000" w:rsidRDefault="00000000" w:rsidRPr="00000000" w14:paraId="00000008">
      <w:pPr>
        <w:spacing w:line="240" w:lineRule="auto"/>
        <w:ind w:right="9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ind w:right="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Nacionalinei dziudo asociacijai</w:t>
      </w:r>
    </w:p>
    <w:p w:rsidR="00000000" w:rsidDel="00000000" w:rsidP="00000000" w:rsidRDefault="00000000" w:rsidRPr="00000000" w14:paraId="0000000A">
      <w:pPr>
        <w:spacing w:line="240" w:lineRule="auto"/>
        <w:ind w:right="9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w:t>
      </w:r>
    </w:p>
    <w:p w:rsidR="00000000" w:rsidDel="00000000" w:rsidP="00000000" w:rsidRDefault="00000000" w:rsidRPr="00000000" w14:paraId="0000000C">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00D">
      <w:pPr>
        <w:spacing w:line="240" w:lineRule="auto"/>
        <w:ind w:right="98"/>
        <w:jc w:val="center"/>
        <w:rPr>
          <w:rFonts w:ascii="Times New Roman" w:cs="Times New Roman" w:eastAsia="Times New Roman" w:hAnsi="Times New Roman"/>
          <w:sz w:val="24"/>
          <w:szCs w:val="24"/>
        </w:rPr>
      </w:pPr>
      <w:r w:rsidDel="00000000" w:rsidR="00000000" w:rsidRPr="00000000">
        <w:rPr>
          <w:rtl w:val="0"/>
        </w:rPr>
      </w:r>
    </w:p>
    <w:tbl>
      <w:tblPr>
        <w:tblStyle w:val="Table1"/>
        <w:tblW w:w="97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3"/>
        <w:gridCol w:w="4362"/>
        <w:tblGridChange w:id="0">
          <w:tblGrid>
            <w:gridCol w:w="5353"/>
            <w:gridCol w:w="43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40" w:lineRule="auto"/>
              <w:ind w:right="9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Tiekėjo pavadinimas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Už pasiūlymą atsakingo asmens vardas, pavardė, pareigos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Už pasiūlymą atsakingo asmens telefono numeris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Už pasiūlymą atsakingo asmens el. pašto adresas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7">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right="98"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Šiuo pasiūlymu pažymime, kad sutinkame su visomis pirkimo sąlygomis ir tenkiname pirkimo dokumentuose numatytus reikalavimus. Teikdami šį pasiūlymą, mes patvirtiname, kad į mūsų siūlomą kainą įskaičiuotos visos paslaugų vykdymo išlaidos ir visi mokesčiai, ir kad mes prisiimame riziką už visas išlaidas, kurias, teikdami pasiūlymą ir laikydamiesi pirkimo dokumentuose nustatytų reikalavimų, </w:t>
      </w:r>
      <w:r w:rsidDel="00000000" w:rsidR="00000000" w:rsidRPr="00000000">
        <w:rPr>
          <w:rFonts w:ascii="Times New Roman" w:cs="Times New Roman" w:eastAsia="Times New Roman" w:hAnsi="Times New Roman"/>
          <w:sz w:val="24"/>
          <w:szCs w:val="24"/>
          <w:rtl w:val="0"/>
        </w:rPr>
        <w:t xml:space="preserve">privalėjome</w:t>
      </w:r>
      <w:r w:rsidDel="00000000" w:rsidR="00000000" w:rsidRPr="00000000">
        <w:rPr>
          <w:rFonts w:ascii="Times New Roman" w:cs="Times New Roman" w:eastAsia="Times New Roman" w:hAnsi="Times New Roman"/>
          <w:sz w:val="24"/>
          <w:szCs w:val="24"/>
          <w:rtl w:val="0"/>
        </w:rPr>
        <w:t xml:space="preserve"> įskaičiuoti į pasiūlymo kainą. </w:t>
      </w:r>
    </w:p>
    <w:p w:rsidR="00000000" w:rsidDel="00000000" w:rsidP="00000000" w:rsidRDefault="00000000" w:rsidRPr="00000000" w14:paraId="00000019">
      <w:pPr>
        <w:spacing w:line="240" w:lineRule="auto"/>
        <w:ind w:righ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 siūlome šias paslaugas:</w:t>
      </w:r>
    </w:p>
    <w:p w:rsidR="00000000" w:rsidDel="00000000" w:rsidP="00000000" w:rsidRDefault="00000000" w:rsidRPr="00000000" w14:paraId="0000001A">
      <w:pPr>
        <w:spacing w:line="240" w:lineRule="auto"/>
        <w:ind w:right="98" w:firstLine="851"/>
        <w:jc w:val="right"/>
        <w:rPr>
          <w:rFonts w:ascii="Times New Roman" w:cs="Times New Roman" w:eastAsia="Times New Roman" w:hAnsi="Times New Roman"/>
          <w:b w:val="1"/>
          <w:sz w:val="24"/>
          <w:szCs w:val="24"/>
        </w:rPr>
      </w:pPr>
      <w:r w:rsidDel="00000000" w:rsidR="00000000" w:rsidRPr="00000000">
        <w:rPr>
          <w:rtl w:val="0"/>
        </w:rPr>
      </w:r>
    </w:p>
    <w:tbl>
      <w:tblPr>
        <w:tblStyle w:val="Table2"/>
        <w:tblW w:w="96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2635"/>
        <w:gridCol w:w="1350"/>
        <w:gridCol w:w="1260"/>
        <w:gridCol w:w="1980"/>
        <w:gridCol w:w="1867"/>
        <w:tblGridChange w:id="0">
          <w:tblGrid>
            <w:gridCol w:w="533"/>
            <w:gridCol w:w="2635"/>
            <w:gridCol w:w="1350"/>
            <w:gridCol w:w="1260"/>
            <w:gridCol w:w="1980"/>
            <w:gridCol w:w="1867"/>
          </w:tblGrid>
        </w:tblGridChange>
      </w:tblGrid>
      <w:tr>
        <w:trPr>
          <w:cantSplit w:val="0"/>
          <w:trHeight w:val="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Eil. Nr.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Pavadinimas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Mato vnt.</w:t>
            </w:r>
          </w:p>
          <w:p w:rsidR="00000000" w:rsidDel="00000000" w:rsidP="00000000" w:rsidRDefault="00000000" w:rsidRPr="00000000" w14:paraId="0000001E">
            <w:pPr>
              <w:spacing w:line="240" w:lineRule="auto"/>
              <w:ind w:right="98"/>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Kiekis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Kaina už vieną mato vnt., Eur su PVM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Bendra kaina, Eur su PVM</w:t>
            </w:r>
          </w:p>
          <w:p w:rsidR="00000000" w:rsidDel="00000000" w:rsidP="00000000" w:rsidRDefault="00000000" w:rsidRPr="00000000" w14:paraId="00000022">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240" w:lineRule="auto"/>
              <w:ind w:righ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Apgyvendinimo paslaugos (6 nakvynės)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240" w:lineRule="auto"/>
              <w:ind w:righ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Maitinimo paslaugos </w:t>
            </w:r>
          </w:p>
          <w:p w:rsidR="00000000" w:rsidDel="00000000" w:rsidP="00000000" w:rsidRDefault="00000000" w:rsidRPr="00000000" w14:paraId="00000031">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paros)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40" w:lineRule="auto"/>
              <w:ind w:right="98"/>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Bendra pasiūlymo kaina su PVM: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ind w:right="98"/>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PVM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ind w:right="98"/>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PVM (21%):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8">
      <w:pPr>
        <w:tabs>
          <w:tab w:val="left" w:leader="none" w:pos="720"/>
        </w:tabs>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righ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Bendra pasiūlymo kaina su PVM žodžiais</w:t>
      </w:r>
      <w:r w:rsidDel="00000000" w:rsidR="00000000" w:rsidRPr="00000000">
        <w:rPr>
          <w:rFonts w:ascii="Times New Roman" w:cs="Times New Roman" w:eastAsia="Times New Roman" w:hAnsi="Times New Roman"/>
          <w:sz w:val="24"/>
          <w:szCs w:val="24"/>
          <w:rtl w:val="0"/>
        </w:rPr>
        <w:t xml:space="preserve">: ________________________________________</w:t>
      </w:r>
    </w:p>
    <w:p w:rsidR="00000000" w:rsidDel="00000000" w:rsidP="00000000" w:rsidRDefault="00000000" w:rsidRPr="00000000" w14:paraId="0000004A">
      <w:pPr>
        <w:spacing w:line="240" w:lineRule="auto"/>
        <w:ind w:right="9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righ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Siūlomos datos 2023 m. birželio – rugpjūčio mėn.: </w:t>
      </w: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04C">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Pasiūlymas galioja 30 kalendorinių dienų.</w:t>
      </w:r>
    </w:p>
    <w:p w:rsidR="00000000" w:rsidDel="00000000" w:rsidP="00000000" w:rsidRDefault="00000000" w:rsidRPr="00000000" w14:paraId="0000004E">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w:t>
      </w:r>
    </w:p>
    <w:p w:rsidR="00000000" w:rsidDel="00000000" w:rsidP="00000000" w:rsidRDefault="00000000" w:rsidRPr="00000000" w14:paraId="00000050">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(Tiekėjo vadovo ar jo įgalioto asmens vardas, pavardė, parašas)</w:t>
      </w:r>
    </w:p>
    <w:p w:rsidR="00000000" w:rsidDel="00000000" w:rsidP="00000000" w:rsidRDefault="00000000" w:rsidRPr="00000000" w14:paraId="0000005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PRIEDAS Nr. 3</w:t>
      </w:r>
    </w:p>
    <w:p w:rsidR="00000000" w:rsidDel="00000000" w:rsidP="00000000" w:rsidRDefault="00000000" w:rsidRPr="00000000" w14:paraId="0000005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Tiekėjo deklaracijos forma</w:t>
      </w:r>
    </w:p>
    <w:p w:rsidR="00000000" w:rsidDel="00000000" w:rsidP="00000000" w:rsidRDefault="00000000" w:rsidRPr="00000000" w14:paraId="00000053">
      <w:pPr>
        <w:shd w:fill="ffffff"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Herbas arba prekių ženklas</w:t>
      </w:r>
    </w:p>
    <w:p w:rsidR="00000000" w:rsidDel="00000000" w:rsidP="00000000" w:rsidRDefault="00000000" w:rsidRPr="00000000" w14:paraId="0000005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(Tiekėjo pavadinimas)</w:t>
      </w:r>
    </w:p>
    <w:p w:rsidR="00000000" w:rsidDel="00000000" w:rsidP="00000000" w:rsidRDefault="00000000" w:rsidRPr="00000000" w14:paraId="00000056">
      <w:pPr>
        <w:spacing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000000" w:rsidDel="00000000" w:rsidP="00000000" w:rsidRDefault="00000000" w:rsidRPr="00000000" w14:paraId="00000058">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tabs>
          <w:tab w:val="center" w:leader="none" w:pos="252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Nacionalinei dziudo asociacijai</w:t>
      </w:r>
    </w:p>
    <w:p w:rsidR="00000000" w:rsidDel="00000000" w:rsidP="00000000" w:rsidRDefault="00000000" w:rsidRPr="00000000" w14:paraId="0000005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TIEKĖJO DEKLARACIJA</w:t>
      </w:r>
      <w:r w:rsidDel="00000000" w:rsidR="00000000" w:rsidRPr="00000000">
        <w:rPr>
          <w:rtl w:val="0"/>
        </w:rPr>
      </w:r>
    </w:p>
    <w:p w:rsidR="00000000" w:rsidDel="00000000" w:rsidP="00000000" w:rsidRDefault="00000000" w:rsidRPr="00000000" w14:paraId="0000005D">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Nr.______</w:t>
      </w:r>
    </w:p>
    <w:p w:rsidR="00000000" w:rsidDel="00000000" w:rsidP="00000000" w:rsidRDefault="00000000" w:rsidRPr="00000000" w14:paraId="0000005E">
      <w:pPr>
        <w:shd w:fill="ffffff" w:val="clear"/>
        <w:spacing w:line="240" w:lineRule="auto"/>
        <w:ind w:firstLine="396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w:t>
      </w:r>
    </w:p>
    <w:p w:rsidR="00000000" w:rsidDel="00000000" w:rsidP="00000000" w:rsidRDefault="00000000" w:rsidRPr="00000000" w14:paraId="0000005F">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w:t>
      </w:r>
    </w:p>
    <w:p w:rsidR="00000000" w:rsidDel="00000000" w:rsidP="00000000" w:rsidRDefault="00000000" w:rsidRPr="00000000" w14:paraId="00000060">
      <w:pPr>
        <w:shd w:fill="ffffff" w:val="clea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(Sudarymo vieta)</w:t>
      </w:r>
    </w:p>
    <w:p w:rsidR="00000000" w:rsidDel="00000000" w:rsidP="00000000" w:rsidRDefault="00000000" w:rsidRPr="00000000" w14:paraId="00000061">
      <w:pPr>
        <w:shd w:fill="ffffff" w:val="clea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numPr>
          <w:ilvl w:val="0"/>
          <w:numId w:val="2"/>
        </w:numPr>
        <w:tabs>
          <w:tab w:val="left" w:leader="none" w:pos="851"/>
        </w:tabs>
        <w:spacing w:line="240" w:lineRule="auto"/>
        <w:ind w:right="-1"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Aš, _________________________________________________________________</w:t>
        <w:tab/>
        <w:tab/>
      </w:r>
      <w:r w:rsidDel="00000000" w:rsidR="00000000" w:rsidRPr="00000000">
        <w:rPr>
          <w:rFonts w:ascii="Times New Roman" w:cs="Times New Roman" w:eastAsia="Times New Roman" w:hAnsi="Times New Roman"/>
          <w:sz w:val="20"/>
          <w:szCs w:val="20"/>
          <w:rtl w:val="0"/>
        </w:rPr>
        <w:t xml:space="preserve">                 (Tiekėjo vadovo ar jo įgalioto asmens pareigų pavadinimas, vardas ir pavardė)</w:t>
      </w:r>
    </w:p>
    <w:p w:rsidR="00000000" w:rsidDel="00000000" w:rsidP="00000000" w:rsidRDefault="00000000" w:rsidRPr="00000000" w14:paraId="00000063">
      <w:pPr>
        <w:spacing w:line="240" w:lineRule="auto"/>
        <w:ind w:right="-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right="-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tvirtinu, kad mano vadovaujamas (-a) (atstovaujamas (-a))________________________________</w:t>
      </w:r>
    </w:p>
    <w:p w:rsidR="00000000" w:rsidDel="00000000" w:rsidP="00000000" w:rsidRDefault="00000000" w:rsidRPr="00000000" w14:paraId="00000065">
      <w:pPr>
        <w:spacing w:line="240" w:lineRule="auto"/>
        <w:ind w:right="-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(Tiekėjo pavadinimas)</w:t>
      </w:r>
    </w:p>
    <w:p w:rsidR="00000000" w:rsidDel="00000000" w:rsidP="00000000" w:rsidRDefault="00000000" w:rsidRPr="00000000" w14:paraId="00000066">
      <w:pPr>
        <w:spacing w:line="240" w:lineRule="auto"/>
        <w:ind w:right="-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dalyvaujantis (-i) Nacionalinės dziudo asociacijos konkurso būdu atliekamame Vaikų vasaros stovyklos dalyvių apgyvendinimo ir maitinimo paslaugų </w:t>
      </w:r>
      <w:r w:rsidDel="00000000" w:rsidR="00000000" w:rsidRPr="00000000">
        <w:rPr>
          <w:rFonts w:ascii="Times New Roman" w:cs="Times New Roman" w:eastAsia="Times New Roman" w:hAnsi="Times New Roman"/>
          <w:sz w:val="24"/>
          <w:szCs w:val="24"/>
          <w:rtl w:val="0"/>
        </w:rPr>
        <w:t xml:space="preserve">pirkime</w:t>
      </w:r>
      <w:r w:rsidDel="00000000" w:rsidR="00000000" w:rsidRPr="00000000">
        <w:rPr>
          <w:rFonts w:ascii="Times New Roman" w:cs="Times New Roman" w:eastAsia="Times New Roman" w:hAnsi="Times New Roman"/>
          <w:sz w:val="24"/>
          <w:szCs w:val="24"/>
          <w:rtl w:val="0"/>
        </w:rPr>
        <w:t xml:space="preserve">, paviešintame </w:t>
      </w:r>
      <w:r w:rsidDel="00000000" w:rsidR="00000000" w:rsidRPr="00000000">
        <w:rPr>
          <w:rFonts w:ascii="Times New Roman" w:cs="Times New Roman" w:eastAsia="Times New Roman" w:hAnsi="Times New Roman"/>
          <w:color w:val="434343"/>
          <w:sz w:val="24"/>
          <w:szCs w:val="24"/>
          <w:rtl w:val="0"/>
        </w:rPr>
        <w:t xml:space="preserve">2023 m. gegužės mėn. 11 d.</w:t>
      </w:r>
      <w:r w:rsidDel="00000000" w:rsidR="00000000" w:rsidRPr="00000000">
        <w:rPr>
          <w:rFonts w:ascii="Times New Roman" w:cs="Times New Roman" w:eastAsia="Times New Roman" w:hAnsi="Times New Roman"/>
          <w:sz w:val="24"/>
          <w:szCs w:val="24"/>
          <w:rtl w:val="0"/>
        </w:rPr>
        <w:t xml:space="preserve">, nėra su kreditoriais sudaręs taikos sutarties, jam nėra iškelta restruktūrizavimo byla, jis nėra sustabdęs ar apribojęs savo veiklos, nesiekia priverstinio likvidavimo procedūros ar susitarimo su kreditoriais.</w:t>
      </w:r>
    </w:p>
    <w:p w:rsidR="00000000" w:rsidDel="00000000" w:rsidP="00000000" w:rsidRDefault="00000000" w:rsidRPr="00000000" w14:paraId="00000067">
      <w:pPr>
        <w:numPr>
          <w:ilvl w:val="0"/>
          <w:numId w:val="2"/>
        </w:numPr>
        <w:tabs>
          <w:tab w:val="left" w:leader="none" w:pos="851"/>
        </w:tabs>
        <w:spacing w:line="240" w:lineRule="auto"/>
        <w:ind w:right="-1"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žinoma, kad, jeigu mano pateikta deklaracija yra melaginga, vadovaujantis 1996-08-13 Lietuvos Respublikos viešųjų pirkimų įstatymo Nr. I-1491 aktualios redakcijos 39 straipsnio 2 dalies 1 punktu pateiktas pasiūlymas bus atmestas.</w:t>
      </w:r>
    </w:p>
    <w:p w:rsidR="00000000" w:rsidDel="00000000" w:rsidP="00000000" w:rsidRDefault="00000000" w:rsidRPr="00000000" w14:paraId="00000068">
      <w:pPr>
        <w:tabs>
          <w:tab w:val="left" w:leader="none" w:pos="851"/>
        </w:tabs>
        <w:spacing w:line="240" w:lineRule="auto"/>
        <w:ind w:left="720" w:right="-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2"/>
        </w:numPr>
        <w:tabs>
          <w:tab w:val="left" w:leader="none" w:pos="851"/>
        </w:tabs>
        <w:spacing w:line="240" w:lineRule="auto"/>
        <w:ind w:right="-1"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Tiekėjas už deklaracijoje pateiktos informacijos teisingumą atsako įstatymų nustatyta tvarka.</w:t>
      </w:r>
    </w:p>
    <w:p w:rsidR="00000000" w:rsidDel="00000000" w:rsidP="00000000" w:rsidRDefault="00000000" w:rsidRPr="00000000" w14:paraId="0000006A">
      <w:pPr>
        <w:numPr>
          <w:ilvl w:val="0"/>
          <w:numId w:val="2"/>
        </w:numPr>
        <w:tabs>
          <w:tab w:val="left" w:leader="none" w:pos="851"/>
        </w:tabs>
        <w:spacing w:line="240" w:lineRule="auto"/>
        <w:ind w:right="-1"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Jeigu pirkime dalyvauja tiekėjų grupė, deklaraciją pildo kiekvienas tiekėjų grupės narys.</w:t>
      </w:r>
    </w:p>
    <w:p w:rsidR="00000000" w:rsidDel="00000000" w:rsidP="00000000" w:rsidRDefault="00000000" w:rsidRPr="00000000" w14:paraId="0000006B">
      <w:pPr>
        <w:spacing w:line="240" w:lineRule="auto"/>
        <w:ind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C">
      <w:pPr>
        <w:spacing w:line="240" w:lineRule="auto"/>
        <w:ind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D">
      <w:pPr>
        <w:spacing w:line="240" w:lineRule="auto"/>
        <w:ind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E">
      <w:pPr>
        <w:spacing w:line="240" w:lineRule="auto"/>
        <w:ind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F">
      <w:pPr>
        <w:spacing w:line="240" w:lineRule="auto"/>
        <w:ind w:firstLine="720"/>
        <w:jc w:val="both"/>
        <w:rPr>
          <w:rFonts w:ascii="Times New Roman" w:cs="Times New Roman" w:eastAsia="Times New Roman" w:hAnsi="Times New Roman"/>
          <w:sz w:val="16"/>
          <w:szCs w:val="16"/>
        </w:rPr>
      </w:pPr>
      <w:r w:rsidDel="00000000" w:rsidR="00000000" w:rsidRPr="00000000">
        <w:rPr>
          <w:rtl w:val="0"/>
        </w:rPr>
      </w:r>
    </w:p>
    <w:tbl>
      <w:tblPr>
        <w:tblStyle w:val="Table3"/>
        <w:tblW w:w="9828.0" w:type="dxa"/>
        <w:jc w:val="left"/>
        <w:tblInd w:w="-108.0" w:type="dxa"/>
        <w:tblLayout w:type="fixed"/>
        <w:tblLook w:val="0000"/>
      </w:tblPr>
      <w:tblGrid>
        <w:gridCol w:w="3284"/>
        <w:gridCol w:w="604"/>
        <w:gridCol w:w="1980"/>
        <w:gridCol w:w="701"/>
        <w:gridCol w:w="2611"/>
        <w:gridCol w:w="648"/>
        <w:tblGridChange w:id="0">
          <w:tblGrid>
            <w:gridCol w:w="3284"/>
            <w:gridCol w:w="604"/>
            <w:gridCol w:w="1980"/>
            <w:gridCol w:w="701"/>
            <w:gridCol w:w="2611"/>
            <w:gridCol w:w="648"/>
          </w:tblGrid>
        </w:tblGridChange>
      </w:tblGrid>
      <w:tr>
        <w:trPr>
          <w:cantSplit w:val="0"/>
          <w:trHeight w:val="285" w:hRule="atLeast"/>
          <w:tblHeader w:val="0"/>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4">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5">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186" w:hRule="atLeast"/>
          <w:tblHeader w:val="0"/>
        </w:trPr>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(Deklaraciją sudariusio asmens pareigų pavadinimas)</w:t>
            </w:r>
          </w:p>
        </w:tc>
        <w:tc>
          <w:tcPr>
            <w:vAlign w:val="top"/>
          </w:tcPr>
          <w:p w:rsidR="00000000" w:rsidDel="00000000" w:rsidP="00000000" w:rsidRDefault="00000000" w:rsidRPr="00000000" w14:paraId="00000077">
            <w:pPr>
              <w:spacing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(Parašas)</w:t>
            </w:r>
          </w:p>
        </w:tc>
        <w:tc>
          <w:tcPr>
            <w:vAlign w:val="top"/>
          </w:tcPr>
          <w:p w:rsidR="00000000" w:rsidDel="00000000" w:rsidP="00000000" w:rsidRDefault="00000000" w:rsidRPr="00000000" w14:paraId="00000079">
            <w:pPr>
              <w:spacing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(Vardas ir pavardė)</w:t>
            </w:r>
          </w:p>
        </w:tc>
        <w:tc>
          <w:tcPr>
            <w:vAlign w:val="top"/>
          </w:tcPr>
          <w:p w:rsidR="00000000" w:rsidDel="00000000" w:rsidP="00000000" w:rsidRDefault="00000000" w:rsidRPr="00000000" w14:paraId="0000007B">
            <w:pPr>
              <w:spacing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C">
      <w:pPr>
        <w:tabs>
          <w:tab w:val="left" w:leader="none" w:pos="1560"/>
          <w:tab w:val="left" w:leader="none" w:pos="7513"/>
        </w:tabs>
        <w:spacing w:line="240" w:lineRule="auto"/>
        <w:ind w:right="9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PRIEDAS Nr. 3</w:t>
      </w:r>
    </w:p>
    <w:p w:rsidR="00000000" w:rsidDel="00000000" w:rsidP="00000000" w:rsidRDefault="00000000" w:rsidRPr="00000000" w14:paraId="0000008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Tiekėjo priesaikos deklaracijos forma</w:t>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KONKURSAS </w:t>
      </w:r>
    </w:p>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Vaikų vasaros stovyklos dalyvių apgyvendinimo ir maitinimo paslaugų pirkimui</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PRIESAIKOS DEKLARACIJOS FORMA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w:t>
      </w:r>
    </w:p>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(Dalyvio pavadinimas) </w:t>
      </w:r>
    </w:p>
    <w:p w:rsidR="00000000" w:rsidDel="00000000" w:rsidP="00000000" w:rsidRDefault="00000000" w:rsidRPr="00000000" w14:paraId="0000009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tabs>
          <w:tab w:val="center" w:leader="none" w:pos="252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Nacionalinei dziudo asociacijai</w:t>
      </w:r>
    </w:p>
    <w:p w:rsidR="00000000" w:rsidDel="00000000" w:rsidP="00000000" w:rsidRDefault="00000000" w:rsidRPr="00000000" w14:paraId="00000094">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PRIESAIKOS DEKLARACIJA DĖL TEISĖS VYKDYTI PIRKIMO OBJEKTE NURODYTĄ VEIKLĄ </w:t>
      </w:r>
    </w:p>
    <w:p w:rsidR="00000000" w:rsidDel="00000000" w:rsidP="00000000" w:rsidRDefault="00000000" w:rsidRPr="00000000" w14:paraId="00000097">
      <w:pPr>
        <w:jc w:val="cente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0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 </w:t>
      </w:r>
    </w:p>
    <w:p w:rsidR="00000000" w:rsidDel="00000000" w:rsidP="00000000" w:rsidRDefault="00000000" w:rsidRPr="00000000" w14:paraId="000000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(deklaracijos sudarymo vieta)</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Aš_________________________________________________________________</w:t>
      </w:r>
    </w:p>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(Dalyvio vadovo ar jo įgalioto asmens pareigos, vardas, pavardė) </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tvirtinu, kad mano atstovaujamas aukščiau nurodytas subjektas, vadovaujantis teisės aktų nustatyta tvarka turi teisę tiekti perkančiosios organizacijos konkurse “</w:t>
      </w:r>
      <w:r w:rsidDel="00000000" w:rsidR="00000000" w:rsidRPr="00000000">
        <w:rPr>
          <w:rFonts w:ascii="Times New Roman" w:cs="Times New Roman" w:eastAsia="Times New Roman" w:hAnsi="Times New Roman"/>
          <w:sz w:val="24"/>
          <w:szCs w:val="24"/>
          <w:rtl w:val="0"/>
        </w:rPr>
        <w:t xml:space="preserve">Vaikų vasaros stovyklos dalyvių apgyvendinimo ir maitinimo paslaugų pirkimui</w:t>
      </w:r>
      <w:r w:rsidDel="00000000" w:rsidR="00000000" w:rsidRPr="00000000">
        <w:rPr>
          <w:rFonts w:ascii="Times New Roman" w:cs="Times New Roman" w:eastAsia="Times New Roman" w:hAnsi="Times New Roman"/>
          <w:sz w:val="24"/>
          <w:szCs w:val="24"/>
          <w:rtl w:val="0"/>
        </w:rPr>
        <w:t xml:space="preserve">” perkamas paslaugas, turi visus tam būtinus leidimus ir nėra įvykdęs konkurencijos, darbo, darbuotojų saugos ir sveikatos, aplinkosaugos teisės aktų pažeidimo, už kurį yra paskirta administracinė nuobauda (fiziniam asmeniui) ar ekonominė sankcija (juridiniam asmeniui), numatyta Lietuvos Respublikos įstatymuose, ir nuo šios sankcijos paskyrimo praėjo mažiau kaip vieneri metai. </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Man žinoma, kad jeigu mano pateikta deklaracija yra melaginga, vadovaujantis Lietuvos Respublikos viešųjų pirkimų įstatymu (Žin., 1996, 84-2000; 2006, Nr. 4-102) mūsų pateiktas pasiūlymas bus atmestas. </w:t>
      </w:r>
    </w:p>
    <w:p w:rsidR="00000000" w:rsidDel="00000000" w:rsidP="00000000" w:rsidRDefault="00000000" w:rsidRPr="00000000" w14:paraId="000000A1">
      <w:pPr>
        <w:ind w:firstLine="425.196850393700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Dalyvis už deklaracijoje pateiktos informacijos teisingumą atsako Lietuvos Respublikos teisės aktų nustatyta tvarka.</w:t>
      </w:r>
    </w:p>
    <w:p w:rsidR="00000000" w:rsidDel="00000000" w:rsidP="00000000" w:rsidRDefault="00000000" w:rsidRPr="00000000" w14:paraId="000000A3">
      <w:pPr>
        <w:ind w:firstLine="425.196850393700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ind w:firstLine="425.196850393700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            _____________                _______________</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(deklaraciją sudariusio asmens pareigos)           (parašas)                       (Vardas, Pavardė) </w:t>
      </w:r>
    </w:p>
    <w:sectPr>
      <w:footerReference r:id="rId6" w:type="default"/>
      <w:footerReference r:id="rId7" w:type="first"/>
      <w:pgSz w:h="16834" w:w="11909" w:orient="portrait"/>
      <w:pgMar w:bottom="1440" w:top="1133.8582677165355" w:left="1440" w:right="973.937007874016" w:header="680.3149606299213" w:footer="680.31496062992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